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099B" w:rsidRPr="005E5F3E" w:rsidRDefault="00AD099B" w:rsidP="00AD09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AD099B" w:rsidRPr="005E5F3E" w:rsidRDefault="00AD099B" w:rsidP="00AD0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Биробиджан</w:t>
      </w:r>
    </w:p>
    <w:p w:rsidR="00AD099B" w:rsidRPr="005E5F3E" w:rsidRDefault="00AD099B" w:rsidP="00AD0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9480BDF" wp14:editId="7BFC1684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B63DF"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0F8C21D" wp14:editId="323B8543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0BF12"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:rsidR="005E5F3E" w:rsidRPr="00A566CD" w:rsidRDefault="006C30EA" w:rsidP="006C3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 выплат</w:t>
      </w:r>
      <w:r w:rsidR="00A86F1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 стоимости проезда </w:t>
      </w:r>
      <w:r w:rsidR="00A86F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установки стационарного телефона реабилитированным лицам в Еврейской автономной области</w:t>
      </w:r>
    </w:p>
    <w:p w:rsidR="0065245C" w:rsidRDefault="0065245C" w:rsidP="005E5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037B" w:rsidRPr="00A566CD" w:rsidRDefault="004E037B" w:rsidP="005E5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381D" w:rsidRPr="00A566CD" w:rsidRDefault="003E381D" w:rsidP="003E3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86F1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A86F1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30.05.2011 № 939-ОЗ «О мерах социальной поддержки отдельных категорий граждан в Еврейской автономной области»</w:t>
      </w:r>
      <w:r w:rsidR="00EB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Еврейской автономной области </w:t>
      </w:r>
    </w:p>
    <w:p w:rsidR="003E381D" w:rsidRPr="00A566CD" w:rsidRDefault="003E381D" w:rsidP="003E3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="00A86F1C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86F1C" w:rsidRPr="00A86F1C" w:rsidRDefault="003E381D" w:rsidP="004E037B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A86F1C" w:rsidRPr="00A86F1C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прилагаемые:</w:t>
      </w:r>
    </w:p>
    <w:p w:rsidR="003E381D" w:rsidRPr="00A86F1C" w:rsidRDefault="00A86F1C" w:rsidP="004E037B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1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выплаты компенсации стоимости проезда реабилитированным лицам в Еврейской автономной области.</w:t>
      </w:r>
      <w:r w:rsidR="003E381D" w:rsidRPr="00A86F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E381D" w:rsidRPr="00A566CD" w:rsidRDefault="003E381D" w:rsidP="004E0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EB33AF" w:rsidRPr="00A86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компенсации стоимости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 стационарного телефона реабилитированным лицам в Еврейской автономной области.</w:t>
      </w:r>
    </w:p>
    <w:p w:rsidR="00A86F1C" w:rsidRDefault="0075491B" w:rsidP="004E0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381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Признать утратившим</w:t>
      </w:r>
      <w:r w:rsidR="00A86F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E381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A86F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E381D" w:rsidRDefault="00A86F1C" w:rsidP="004E0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381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Еврейской автономной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3E381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от 11.05.2018 № 154-пп «Об утверждении Порядка выплаты компенсации стоимости проезда и установки стационарного телефона реабилитированным лицам в Еврейской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втономной области»;</w:t>
      </w:r>
    </w:p>
    <w:p w:rsidR="00C334F5" w:rsidRDefault="00C334F5" w:rsidP="004E0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B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EB3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                        от 27.12.2018 № 513-пп «О внесении изменений в некоторые постановления правительства Еврейской автономной области»;</w:t>
      </w:r>
    </w:p>
    <w:p w:rsidR="00C334F5" w:rsidRDefault="00EB33AF" w:rsidP="004E0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6 </w:t>
      </w:r>
      <w:r w:rsidR="00C334F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334F5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                    от 27.02.2019 № 43-пп «О внесении изменений в некоторые постановления правительства Еврейской автономной области»;</w:t>
      </w:r>
    </w:p>
    <w:p w:rsidR="00C334F5" w:rsidRDefault="00C334F5" w:rsidP="004E0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Еврейской автономной области                        от 16.11.2020 № 428-пп «О внесении изменений и дополнений в Порядок выплаты компенсации стоимости проезда и установки стационарного телефона реабилитированным лицам в Еврейской автономной области, утвержденный постановлением правительства Еврейской автономной области от 11.05.2018 № 154-пп»;</w:t>
      </w:r>
    </w:p>
    <w:p w:rsidR="00C334F5" w:rsidRDefault="00C334F5" w:rsidP="004E0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3AF">
        <w:rPr>
          <w:rFonts w:ascii="Times New Roman" w:hAnsi="Times New Roman" w:cs="Times New Roman"/>
          <w:sz w:val="28"/>
          <w:szCs w:val="28"/>
        </w:rPr>
        <w:t xml:space="preserve">пункт 12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EB3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EB33AF">
        <w:rPr>
          <w:rFonts w:ascii="Times New Roman" w:hAnsi="Times New Roman" w:cs="Times New Roman"/>
          <w:sz w:val="28"/>
          <w:szCs w:val="28"/>
        </w:rPr>
        <w:t xml:space="preserve">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от 08.07.2021 № 220-пп «О внесении изменений в некоторые постановления правительства Еврейской автономной области».</w:t>
      </w:r>
    </w:p>
    <w:p w:rsidR="004E037B" w:rsidRDefault="003E381D" w:rsidP="004E0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E381D" w:rsidRDefault="0075491B" w:rsidP="004E0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3E381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C334F5" w:rsidRDefault="00C334F5" w:rsidP="000E0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B43" w:rsidRDefault="00010B43" w:rsidP="000E0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B43" w:rsidRDefault="00010B43" w:rsidP="000E0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B43" w:rsidRDefault="000E05C0" w:rsidP="000E0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области                                                                      Р.Э. Гольдштейн</w:t>
      </w:r>
    </w:p>
    <w:p w:rsidR="0069532A" w:rsidRDefault="00010B43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69532A" w:rsidSect="00010B43">
          <w:headerReference w:type="default" r:id="rId9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02D50" w:rsidRDefault="00C02D50" w:rsidP="00CF3103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0E05C0" w:rsidRPr="00A566CD" w:rsidRDefault="000E05C0" w:rsidP="00CF3103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2D50" w:rsidRPr="00A566CD" w:rsidRDefault="004E037B" w:rsidP="00CF310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E381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81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C02D50" w:rsidRPr="00A566CD" w:rsidRDefault="00C02D50" w:rsidP="00C0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37B" w:rsidRDefault="004E037B" w:rsidP="00CF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103" w:rsidRPr="00A566CD" w:rsidRDefault="00CF3103" w:rsidP="00CF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</w:p>
    <w:p w:rsidR="00CF3103" w:rsidRPr="00A566CD" w:rsidRDefault="00CF3103" w:rsidP="00CF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компенсации стоимости проезда реабилитированным лицам </w:t>
      </w:r>
    </w:p>
    <w:p w:rsidR="00C02D50" w:rsidRPr="00A566CD" w:rsidRDefault="00CF3103" w:rsidP="00CF3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в Еврейской автономной области</w:t>
      </w:r>
    </w:p>
    <w:p w:rsidR="00C02D50" w:rsidRPr="00A566CD" w:rsidRDefault="00C02D50" w:rsidP="00C0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выплаты компенсации стоимости проезда  реабилитированным лицам в Еврейской автономной области (далее 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 определяет механизм выплаты компенсации стоимости проезда  реабилитированным лицам в Еврейской автономной области.</w:t>
      </w:r>
    </w:p>
    <w:p w:rsidR="005F01BC" w:rsidRPr="00A566CD" w:rsidRDefault="005F01BC" w:rsidP="005F0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Выплата компенсации стоимости проезда в пределах территории Российской Федерации (туда и обратно) в случае проезда реабилитированного лица в пределах территории Российской Федерации либо до границ территории Российской Федерации и обратно в случае выезда реабилитированного лица за пределы территории Российской Федерации</w:t>
      </w:r>
      <w:r w:rsidR="00483C8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EB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реабилитированным лицам </w:t>
      </w:r>
      <w:r w:rsidR="00483C8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в год в размерах, установленных законом </w:t>
      </w:r>
      <w:r w:rsidR="00754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Еврейской автономной области </w:t>
      </w:r>
      <w:r w:rsidR="00EB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B33AF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30.05.2011 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EB33AF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№ 939-ОЗ «О мерах социальной поддержки отдельных категорий граждан в Еврейской автономной области»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2D50" w:rsidRPr="00A566CD" w:rsidRDefault="005F01BC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Выплата компенсации стоимости проезда </w:t>
      </w:r>
      <w:r w:rsidR="001E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реабилитированным лицам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областным государ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бюджетным учреждением «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предоставления госу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арственных и муниципальных услуг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Еврейской автономной области»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ОГБУ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02D50" w:rsidRPr="00A566CD" w:rsidRDefault="005F01BC" w:rsidP="004E0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выезда реабилитированного лица за пределы территории Российской Федерации компенсации подлежит стоимость проезда кратчайшим путем от места убытия до ближайших к месту пересечения государственной границы Российской Федерации железнодорожной станции, аэропорта, морско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(речного) порта, автостанции </w:t>
      </w:r>
      <w:r w:rsidR="004E037B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и обратно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3103" w:rsidRPr="00A566CD" w:rsidRDefault="00CF3103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При следовании к месту назначения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размер понесенных расходов, подлежащих к возмещению по территории Российской Федерации, определяется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</w:p>
    <w:p w:rsidR="00C02D50" w:rsidRPr="00A566CD" w:rsidRDefault="005F01BC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18"/>
      <w:bookmarkEnd w:id="0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</w:t>
      </w:r>
      <w:r w:rsidR="006C4B57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 стоимости проезда необходимы следующие документы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(сведения)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9"/>
      <w:bookmarkEnd w:id="1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заявление 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 выплат</w:t>
      </w:r>
      <w:r w:rsidR="008366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 стоимости проезда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у</w:t>
      </w:r>
      <w:r w:rsidR="008366B9">
        <w:rPr>
          <w:rFonts w:ascii="Times New Roman" w:hAnsi="Times New Roman" w:cs="Times New Roman"/>
          <w:color w:val="000000" w:themeColor="text1"/>
          <w:sz w:val="28"/>
          <w:szCs w:val="28"/>
        </w:rPr>
        <w:t>твержденной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департаментом социальной защиты населения правительства Еврейской автономной области;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документ, удостоверяющ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личность реабилитированного лица;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22"/>
      <w:bookmarkEnd w:id="2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83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отнесение 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</w:t>
      </w:r>
      <w:r w:rsidR="0083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категории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реабилитированн</w:t>
      </w:r>
      <w:r w:rsidR="0066770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23"/>
      <w:bookmarkEnd w:id="3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г) сведения о регистрации реабилитированного лица по месту жительства (месту пребывания);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24"/>
      <w:bookmarkEnd w:id="4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д) перевозочные документы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(перевозочные документы, оформленные на иностранном языке, </w:t>
      </w:r>
      <w:bookmarkStart w:id="5" w:name="_GoBack"/>
      <w:bookmarkEnd w:id="5"/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представляются с </w:t>
      </w:r>
      <w:r w:rsidR="001E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нотариально заверенным 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переводом на русский язык, с указанием стоимости проезда в рублях по курсу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банка Российской Федерации на дату 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приобретения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26"/>
      <w:bookmarkEnd w:id="6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е) документ, содержащий сведения о стоимости проезда железнодорожным транспортом по аналогичному маршруту на момент совершения поездки</w:t>
      </w:r>
      <w:r w:rsidR="00096C96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реабилитированн</w:t>
      </w:r>
      <w:r w:rsidR="00096C96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8366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воспользова</w:t>
      </w:r>
      <w:r w:rsidR="00096C96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вшихся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воздушным транспортом в районах, имеющих железнодорожное сообщение</w:t>
      </w:r>
      <w:r w:rsidR="00096C96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27"/>
      <w:bookmarkEnd w:id="7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ж) сведения о страховом номере индивидуального лицевого счета реабилитированного лица в системе обязательного пенсионного страхования;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28"/>
      <w:bookmarkEnd w:id="8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з) трудов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книжк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а и (или) сведения о трудовой деятельности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</w:t>
      </w:r>
      <w:r w:rsidR="0066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не</w:t>
      </w:r>
      <w:r w:rsidR="00096C96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работающих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женщин, не достигших возраста 55 лет, и </w:t>
      </w:r>
      <w:r w:rsidR="00096C96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неработающих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мужчин, не достигших возраста 60 лет);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29"/>
      <w:bookmarkEnd w:id="9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сведения, подтверждающие назначение реабилитированному лицу пенсии по старости по государственному пенсионному обеспечению или страховой пенсии по старости (для неработающих женщин, не достигших возраста 55 лет, и неработающих мужчин, не достигших 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>возраста 60 лет);</w:t>
      </w:r>
    </w:p>
    <w:p w:rsidR="00C02D50" w:rsidRPr="00A566CD" w:rsidRDefault="00096C96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31"/>
      <w:bookmarkEnd w:id="10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к) заграничный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с отметкой органа пограничного контроля (пункта пропуска) о месте пересечения государственной границы Российской Федерации (</w:t>
      </w:r>
      <w:r w:rsidR="0066770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реабилитированного лица</w:t>
      </w:r>
      <w:r w:rsidR="006677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выезжавшего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за пределы территории Российской Федерации);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3"/>
      <w:bookmarkEnd w:id="11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л) справка, выданная транспортной организацией, осуществлявшей перевозку реабилитированного лица за пределы территории Российской Федерации, о стоимости перевозки по территории Российской Федерации, включенной в стоимость перевозочного документа (</w:t>
      </w:r>
      <w:r w:rsidR="0066770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реабилитированного лица</w:t>
      </w:r>
      <w:r w:rsidR="00667708">
        <w:rPr>
          <w:rFonts w:ascii="Times New Roman" w:hAnsi="Times New Roman" w:cs="Times New Roman"/>
          <w:color w:val="000000" w:themeColor="text1"/>
          <w:sz w:val="28"/>
          <w:szCs w:val="28"/>
        </w:rPr>
        <w:t>, выезжавшего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аэропорту).</w:t>
      </w:r>
    </w:p>
    <w:p w:rsidR="00C02D50" w:rsidRPr="00A566CD" w:rsidRDefault="005F01BC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36"/>
      <w:bookmarkEnd w:id="12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Реабилитированное лицо для получения компенсации стоимости проезда представляет в ОГБУ 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ОГБУ «МФЦ»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 </w:t>
      </w:r>
      <w:r w:rsidR="0066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(месту пребывания)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</w:t>
      </w:r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ОГБУ «МФЦ»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документы, предусмотренные </w:t>
      </w:r>
      <w:hyperlink w:anchor="Par19" w:history="1">
        <w:r w:rsidR="00CF310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22" w:history="1">
        <w:r w:rsidR="00CF310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</w:hyperlink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4" w:history="1">
        <w:r w:rsidR="00CF310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6" w:history="1">
        <w:r w:rsidR="00CF310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</w:hyperlink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8" w:history="1">
        <w:r w:rsidR="00CF310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</w:hyperlink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31" w:history="1">
        <w:r w:rsidR="00CF310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</w:hyperlink>
      <w:r w:rsidR="00CF310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33" w:history="1">
        <w:r w:rsidR="00CF310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л</w:t>
        </w:r>
        <w:r w:rsidR="00CF310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="00572649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763AFA" w:rsidRPr="00A566CD" w:rsidRDefault="00763AFA" w:rsidP="00763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ОГБУ «МФЦ» или филиала ОГБУ «МФЦ», в должностные обязанности которого входит прием документов, снимает с них копии и заверяет подлинность указанных документов.</w:t>
      </w:r>
    </w:p>
    <w:p w:rsidR="00763AFA" w:rsidRDefault="00763AFA" w:rsidP="0066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документов и (или) копий документов по почте копии документов</w:t>
      </w:r>
      <w:r w:rsidR="0066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подпунктами «б», «в», «д», </w:t>
      </w:r>
      <w:hyperlink w:anchor="Par26" w:history="1">
        <w:r w:rsidR="00667708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</w:t>
        </w:r>
      </w:hyperlink>
      <w:r w:rsidR="00667708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w:anchor="Par28" w:history="1">
        <w:r w:rsidR="00667708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«з</w:t>
        </w:r>
      </w:hyperlink>
      <w:r w:rsidR="00667708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w:anchor="Par31" w:history="1">
        <w:r w:rsidR="00667708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«к</w:t>
        </w:r>
      </w:hyperlink>
      <w:r w:rsidR="00667708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hyperlink w:anchor="Par33" w:history="1">
        <w:r w:rsidR="00667708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«л» пункта </w:t>
        </w:r>
      </w:hyperlink>
      <w:r w:rsidR="00667708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6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заверены в установленном законодательством порядке. При этом днем обращения за 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выплатой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96C96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стоимости проезда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дата, указанная на почтовом штемпеле.</w:t>
      </w:r>
    </w:p>
    <w:p w:rsidR="00667708" w:rsidRPr="00A566CD" w:rsidRDefault="00667708" w:rsidP="0066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ненадлежащим образом оформленных документов или неполного пакета документов, предусмотренных абзацем первым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, ОГБУ «МФЦ» или филиал ОГБУ «МФЦ» в течение 3 рабочих дней возвращает документы без их рассмотрения реабилитированному лицу для дооформления.</w:t>
      </w:r>
    </w:p>
    <w:p w:rsidR="00667708" w:rsidRPr="00A566CD" w:rsidRDefault="00667708" w:rsidP="0066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После дооформления документов реабилитированное лицо вправе повторно обратиться в ОГБУ «МФЦ» или филиал ОГБУ «МФЦ» в порядке и сроки, установленные настоящим Порядком.</w:t>
      </w:r>
    </w:p>
    <w:p w:rsidR="00C02D50" w:rsidRPr="00A566CD" w:rsidRDefault="005F01BC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ОГБУ 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филиал ОГБУ «МФЦ»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вправе требовать от реабилитированного лица представления 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hyperlink w:anchor="Par23" w:history="1">
        <w:r w:rsidR="00763AFA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7" w:history="1">
        <w:r w:rsidR="00763AFA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ж</w:t>
        </w:r>
      </w:hyperlink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29" w:history="1">
        <w:r w:rsidR="00763AFA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="00763AFA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="00572649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Реабилитированное лицо вправе представить указанные 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в ОГБУ «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ОГБУ «МФЦ»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собственной инициативе.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реабилитированное лицо не представило 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</w:t>
      </w:r>
      <w:hyperlink w:anchor="Par23" w:history="1">
        <w:r w:rsidR="00763AFA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«г</w:t>
        </w:r>
      </w:hyperlink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w:anchor="Par27" w:history="1">
        <w:r w:rsidR="00763AFA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«ж</w:t>
        </w:r>
      </w:hyperlink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hyperlink w:anchor="Par29" w:history="1">
        <w:r w:rsidR="00763AFA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«и» пункта </w:t>
        </w:r>
      </w:hyperlink>
      <w:r w:rsidR="00572649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63AFA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D94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ОГБУ «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C55D94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межведомственного информационного взаимодействия запрашивает </w:t>
      </w:r>
      <w:r w:rsidR="004E037B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в соответствующих органах государственной власти, органах государственных внебюджетных фондов.</w:t>
      </w:r>
    </w:p>
    <w:p w:rsidR="000D36CC" w:rsidRPr="00A566CD" w:rsidRDefault="000D36CC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Филиал ОГБУ «МФЦ» в течение 5 рабочих дней со дня получения документов, предусмотренных абзацем первым пункта 6 настоящего Порядка, передает их в ОГБУ «МФЦ» для рассмотрения и принятия решения о 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выплате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 отказе в 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выплате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стоимости проезда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D36CC" w:rsidRPr="00A566CD" w:rsidRDefault="00D42175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D36CC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 выплате </w:t>
      </w:r>
      <w:r w:rsidR="00EB33AF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0D36CC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выплате компенсации стоимости проезда принимается ОГБУ «МФЦ» в течение 10 рабочих дней со дня подачи реабилитированным лицом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первым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настоящего Порядка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36CC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ОГБУ «МФЦ» или филиал ОГБУ «МФЦ».</w:t>
      </w:r>
    </w:p>
    <w:p w:rsidR="000D36CC" w:rsidRPr="00A566CD" w:rsidRDefault="000D36CC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течение указанного срока в ОГБУ «МФЦ» не поступили сведения, запрашиваемые в порядке межведомственного информационного взаимодействия, рассмотрение документов реабилитированного лица приостанавливается до получения всех 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(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hyperlink w:anchor="Par18" w:history="1">
        <w:r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настоящего Порядка, но не более чем на 20 рабочих дней со дня получения документов от реабилитированного лица. </w:t>
      </w:r>
    </w:p>
    <w:p w:rsidR="000D36CC" w:rsidRPr="00A566CD" w:rsidRDefault="000D36CC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ОГБУ «МФЦ» уведомляет реабилитированное лицо о приостановлении рассмотрения документов в течение 3 рабочих дней со дня принятия такого решения с указанием оснований приостановления.</w:t>
      </w:r>
    </w:p>
    <w:p w:rsidR="000D36CC" w:rsidRPr="00A566CD" w:rsidRDefault="000D36CC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принятия решения об отказе в выплате компенсации стоимости проезда ОГБУ «МФЦ» в течение 10 рабочих со дня принятия данного решения направляет реабилитированному лицу письменное уведомление с указанием обоснования принятия такого решения.</w:t>
      </w:r>
    </w:p>
    <w:p w:rsidR="000D36CC" w:rsidRPr="00A566CD" w:rsidRDefault="000D36CC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</w:t>
      </w:r>
      <w:r w:rsidR="00A566C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об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 w:rsidR="00A566C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выплат</w:t>
      </w:r>
      <w:r w:rsidR="00A566C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 стоимости проезда являются:</w:t>
      </w:r>
    </w:p>
    <w:p w:rsidR="000D36CC" w:rsidRPr="00A566CD" w:rsidRDefault="000D36CC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реабилитированного лица права на получение компенсации стоимости проезда;</w:t>
      </w:r>
    </w:p>
    <w:p w:rsidR="000D36CC" w:rsidRPr="00A566CD" w:rsidRDefault="000D36CC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в документах, представленных реабилитированным лицом, недостоверных сведений.</w:t>
      </w:r>
    </w:p>
    <w:p w:rsidR="000D36CC" w:rsidRPr="00A566CD" w:rsidRDefault="000D36CC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На основании представленных реабилитированным лицом документов ОГБУ «МФЦ» производит расчет компенсации стоимости проезда.</w:t>
      </w:r>
    </w:p>
    <w:p w:rsidR="000D36CC" w:rsidRPr="00A566CD" w:rsidRDefault="000D36CC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Выплата компенсации стоимости проезда реабилитированн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ОГБУ «МФЦ» в течение 20 рабочих со дня принятия решения о выплате компенсации стоимости проезда.</w:t>
      </w:r>
    </w:p>
    <w:p w:rsidR="000D36CC" w:rsidRPr="00A566CD" w:rsidRDefault="000D36CC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Выплата компенсации стоимости проезда производится по выбору реабилитированного лица через организации федеральной почтовой связи или путем зачисления на открываемый реабилитированным лицом в выбранной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кредитной организации банковский счет.</w:t>
      </w:r>
    </w:p>
    <w:p w:rsidR="000D36CC" w:rsidRPr="00A566CD" w:rsidRDefault="000D36CC" w:rsidP="000D3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Информационное обеспечение выплаты компенсации стоимости проезда реабилитированным лицам ОГБУ «МФЦ» или филиал ОГБУ «МФЦ» осуществляет посредством использования Единой государственной информационной системы социального обеспечения.</w:t>
      </w:r>
    </w:p>
    <w:p w:rsidR="0069532A" w:rsidRDefault="00010B43" w:rsidP="00010B43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69532A" w:rsidSect="00010B43"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F01BC" w:rsidRDefault="005F01BC" w:rsidP="005F01BC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0E05C0" w:rsidRPr="00A566CD" w:rsidRDefault="000E05C0" w:rsidP="005F01BC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1BC" w:rsidRPr="00A566CD" w:rsidRDefault="005D2587" w:rsidP="005F01B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F01BC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</w:t>
      </w:r>
    </w:p>
    <w:p w:rsidR="005F01BC" w:rsidRPr="00A566CD" w:rsidRDefault="005F01BC" w:rsidP="005F01B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</w:p>
    <w:p w:rsidR="005F01BC" w:rsidRPr="00A566CD" w:rsidRDefault="005F01BC" w:rsidP="005F01B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 № ______</w:t>
      </w:r>
    </w:p>
    <w:p w:rsidR="005F01BC" w:rsidRPr="00A566CD" w:rsidRDefault="005F01BC" w:rsidP="005F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2587" w:rsidRDefault="005D2587" w:rsidP="005F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1BC" w:rsidRPr="00A566CD" w:rsidRDefault="005F01BC" w:rsidP="005F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</w:p>
    <w:p w:rsidR="005F01BC" w:rsidRPr="00A566CD" w:rsidRDefault="005F01BC" w:rsidP="005F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компенсации стоимости установки </w:t>
      </w:r>
    </w:p>
    <w:p w:rsidR="005F01BC" w:rsidRPr="00A566CD" w:rsidRDefault="005F01BC" w:rsidP="005F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стационарного телефона реабилитированным лицам </w:t>
      </w:r>
    </w:p>
    <w:p w:rsidR="005F01BC" w:rsidRPr="00A566CD" w:rsidRDefault="005F01BC" w:rsidP="005F0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в Еврейской автономной области</w:t>
      </w:r>
    </w:p>
    <w:p w:rsidR="005F01BC" w:rsidRPr="00A566CD" w:rsidRDefault="005F01BC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1BC" w:rsidRPr="00A566CD" w:rsidRDefault="005F01BC" w:rsidP="005F0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выплаты компенсации стоимости установки стационарного телефона реабилитированным лицам в Еврейской автономной области (далее 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 определяет механизм выплаты компенсации стоимости установки стационарного телефона реабилитированным лицам в Еврейской автономной области.</w:t>
      </w:r>
    </w:p>
    <w:p w:rsidR="00C02D50" w:rsidRPr="00A566CD" w:rsidRDefault="00572649" w:rsidP="0057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Выплата компенсации стоимости установки стационарного телефона </w:t>
      </w:r>
      <w:r w:rsidR="00544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реабилитированным лицам </w:t>
      </w:r>
      <w:r w:rsidR="005F01BC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областным государственным бюджетным учреждением «Многофункциональный центр предоставления государственных и муниципальных услуг в Еврейской авт</w:t>
      </w:r>
      <w:r w:rsidR="00544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ономной области» (далее – ОГБУ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«МФЦ»).</w:t>
      </w:r>
    </w:p>
    <w:p w:rsidR="00C02D50" w:rsidRPr="00A566CD" w:rsidRDefault="00572649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46"/>
      <w:bookmarkEnd w:id="13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Для выплаты компенсации стоимости установки стационарного телефона необходимы следующие документы</w:t>
      </w:r>
      <w:r w:rsidR="00C55D94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(сведения)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47"/>
      <w:bookmarkEnd w:id="14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заявление 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выплате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 стоимости установки стационарного телефона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у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твержденной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департаментом социальной защиты населения правительства Еврейской автономной области;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документ, удостоверяющий личность реабилитированного лица;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50"/>
      <w:bookmarkEnd w:id="15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отнесение гражданина к категории реабилитированных лиц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51"/>
      <w:bookmarkEnd w:id="16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г) сведения о регистрации реабилитированного лица по месту жительства (месту пребывания);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52"/>
      <w:bookmarkEnd w:id="17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д) счет на установку стационарного телефона, выписанный оператором связи;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53"/>
      <w:bookmarkEnd w:id="18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е) договор с оператором связи на установку стационарного телефона;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54"/>
      <w:bookmarkEnd w:id="19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ж) сведения о страховом номере индивидуального лицевого счета реабилитированного лица в системе обязательного пенсионного страхования;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55"/>
      <w:bookmarkEnd w:id="20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="00C55D94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трудовая книжка и (или) сведения о трудовой деятельности </w:t>
      </w:r>
      <w:r w:rsidR="0098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DC72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женщин, </w:t>
      </w:r>
      <w:r w:rsidR="00D42175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175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достигших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 55 лет, и мужчин, </w:t>
      </w:r>
      <w:r w:rsidR="00D42175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175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достигших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60 лет);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56"/>
      <w:bookmarkEnd w:id="21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и) сведения, подтверждающие назначение реабилитированному лицу пенсии по старости по государственному пенсионному обеспечению или страховой пенсии по старости (для неработающих женщин, не достигших возраста 55 лет, и неработающих мужчин, не достигших возраста 60 лет).</w:t>
      </w:r>
    </w:p>
    <w:p w:rsidR="00C02D50" w:rsidRPr="00A566CD" w:rsidRDefault="00572649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ar58"/>
      <w:bookmarkEnd w:id="22"/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Реабилитированное лицо для получения компенсации стоимости установки стационарног</w:t>
      </w:r>
      <w:r w:rsidR="00C55D94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 телефона представляет в ОГБУ «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C55D94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или </w:t>
      </w:r>
      <w:r w:rsidR="00C55D94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филиал ОГБУ «МФЦ»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91B" w:rsidRPr="00754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жительства (месту пребывания) </w:t>
      </w:r>
      <w:r w:rsidR="00754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75491B" w:rsidRPr="0075491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филиа</w:t>
      </w:r>
      <w:r w:rsidR="0075491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5491B" w:rsidRPr="00754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491B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5491B" w:rsidRPr="0075491B">
        <w:rPr>
          <w:rFonts w:ascii="Times New Roman" w:hAnsi="Times New Roman" w:cs="Times New Roman"/>
          <w:color w:val="000000" w:themeColor="text1"/>
          <w:sz w:val="28"/>
          <w:szCs w:val="28"/>
        </w:rPr>
        <w:t>ГБУ МФЦ</w:t>
      </w:r>
      <w:r w:rsidR="007549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4E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54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D50" w:rsidRPr="0075491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</w:t>
      </w:r>
      <w:hyperlink w:anchor="Par47" w:history="1"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подпунктами </w:t>
        </w:r>
        <w:r w:rsidR="00D426CF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      </w:t>
        </w:r>
        <w:r w:rsidR="00C55D94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C55D94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50" w:history="1">
        <w:r w:rsidR="00C55D94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</w:hyperlink>
      <w:r w:rsidR="00C55D94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2" w:history="1">
        <w:r w:rsidR="00C55D94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</w:hyperlink>
      <w:r w:rsidR="00C55D94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3" w:history="1">
        <w:r w:rsidR="00C55D94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</w:hyperlink>
      <w:r w:rsidR="00C55D94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5" w:history="1">
        <w:r w:rsidR="00C55D94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="00C55D94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6C3123" w:rsidRPr="00A566CD" w:rsidRDefault="006C3123" w:rsidP="006C3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ОГБУ «МФЦ» или филиала ОГБУ «МФЦ», в должностные обязанности которого входит прием документов, снимает с них копии и заверяет подлинность указанных документов.</w:t>
      </w:r>
    </w:p>
    <w:p w:rsidR="006C3123" w:rsidRDefault="006C3123" w:rsidP="00D4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документов и (или) копий документов по почте копии документов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hyperlink w:anchor="Par47" w:history="1">
        <w:r w:rsidR="00D42175" w:rsidRPr="00D421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 «</w:t>
        </w:r>
      </w:hyperlink>
      <w:r w:rsidR="00EB33A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42175" w:rsidRPr="00D421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B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0" w:history="1">
        <w:r w:rsidR="00D42175" w:rsidRPr="00D4217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«в</w:t>
        </w:r>
      </w:hyperlink>
      <w:r w:rsidR="00D42175" w:rsidRPr="00D4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w:anchor="Par52" w:history="1">
        <w:r w:rsidR="00D42175" w:rsidRPr="00D4217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«д</w:t>
        </w:r>
      </w:hyperlink>
      <w:r w:rsidR="00D42175" w:rsidRPr="00D4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w:anchor="Par53" w:history="1">
        <w:r w:rsidR="00D42175" w:rsidRPr="00D4217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</w:t>
        </w:r>
      </w:hyperlink>
      <w:r w:rsidR="00D42175" w:rsidRPr="00D4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hyperlink w:anchor="Par55" w:history="1">
        <w:r w:rsidR="00D42175" w:rsidRPr="00D4217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«з» пункта </w:t>
        </w:r>
      </w:hyperlink>
      <w:r w:rsidR="00D42175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заверены в установленном законодательством порядке. При этом днем обращения за 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выплатой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 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стоимости установки стационарного телефона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дата, указанная на почтовом штемпеле.</w:t>
      </w:r>
    </w:p>
    <w:p w:rsidR="00D42175" w:rsidRPr="00A566CD" w:rsidRDefault="00D42175" w:rsidP="00D4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ненадлежащим образом оформленных документов или неполного пакета документов, предусмотренных 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первым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36" w:history="1">
        <w:r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</w:hyperlink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, ОГБУ «МФЦ» или филиал ОГБУ «МФЦ» в течение 3 рабочих дней возвращает документы без их рассмотрения реабилитированному лицу для дооформления.</w:t>
      </w:r>
    </w:p>
    <w:p w:rsidR="00D42175" w:rsidRPr="00A566CD" w:rsidRDefault="00D42175" w:rsidP="00D4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После дооформления документов реабилитированное лицо вправе повторно обратиться в ОГБУ «МФЦ» или филиал ОГБУ «МФЦ» в порядке и сроки, установленные настоящим Порядком.</w:t>
      </w:r>
    </w:p>
    <w:p w:rsidR="00C02D50" w:rsidRPr="00A566CD" w:rsidRDefault="00572649" w:rsidP="00506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ОГБУ «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 или филиал ОГБУ «МФЦ»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реабилитированного лица представления 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hyperlink w:anchor="Par51" w:history="1">
        <w:r w:rsidR="006C312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г</w:t>
        </w:r>
      </w:hyperlink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54" w:history="1">
        <w:r w:rsidR="006C312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ж</w:t>
        </w:r>
      </w:hyperlink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6" w:history="1">
        <w:r w:rsidR="006C312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="006C312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C02D50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Реабилитированное лицо вправе представить указанные 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в ОГБУ «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филиал ОГБУ «МФЦ»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инициативе.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реабилитированное лицо не представило </w:t>
      </w:r>
      <w:r w:rsidR="00EB33A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</w:t>
      </w:r>
      <w:hyperlink w:anchor="Par51" w:history="1">
        <w:r w:rsidR="006C312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«г</w:t>
        </w:r>
      </w:hyperlink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w:anchor="Par54" w:history="1">
        <w:r w:rsidR="006C312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«ж</w:t>
        </w:r>
      </w:hyperlink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hyperlink w:anchor="Par56" w:history="1">
        <w:r w:rsidR="006C3123"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«и» пункта </w:t>
        </w:r>
      </w:hyperlink>
      <w:r w:rsidR="00572649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ОГБУ «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межведомственного информационного взаимодействия запрашивает 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в соответствующих органах государственной власти, органах государственных внебюджетных фондов.</w:t>
      </w:r>
    </w:p>
    <w:p w:rsidR="00506772" w:rsidRPr="00A566CD" w:rsidRDefault="00096C96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Филиал ОГБУ «МФЦ» в течение 5 рабочих дней со дня получения документов, предусмотренных абзацем первым пункта </w:t>
      </w:r>
      <w:r w:rsidR="00EB33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передает их в ОГБУ «МФЦ» для рассмотрения и принятия решения о 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выплате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 отказе в 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>выплате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</w:t>
      </w:r>
      <w:r w:rsidR="00D42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стоимости </w:t>
      </w:r>
      <w:r w:rsidR="00D42175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 стационарного телефона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2D50" w:rsidRPr="00A566CD" w:rsidRDefault="00E80CCB" w:rsidP="00D426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7. 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выплате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выплате компенсации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стоимости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 стационар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ного телефона принимается ОГБУ «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26CF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рабочих дней со дня подачи реабилитированным лицом 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ов, предусмотренных 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первым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настоящего Порядка,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ОГБУ «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 или филиал ОГБУ «МФЦ».</w:t>
      </w:r>
    </w:p>
    <w:p w:rsidR="006C3123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т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ечение указанного срока в ОГБУ «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3123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поступили сведения, запрашиваемые в порядке межведомственного информационного взаимодействия, рассмотрение документов реабилитированного лица приостанавливается до получения всех  документов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(сведений)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hyperlink w:anchor="Par18" w:history="1">
        <w:r w:rsidRPr="00A566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</w:hyperlink>
      <w:r w:rsidR="00D426CF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ом 3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но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более чем на 20 рабочих дней со дня получения документов от реабилитированного лица. </w:t>
      </w:r>
    </w:p>
    <w:p w:rsidR="00C02D50" w:rsidRPr="00A566CD" w:rsidRDefault="006C3123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ОГБУ «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 реабилитированное лицо о приостановлении рассмотрения документов в течение 3 рабочих дней со дня принятия такого решения с указанием оснований приостановления.</w:t>
      </w:r>
    </w:p>
    <w:p w:rsidR="00C02D50" w:rsidRPr="00A566CD" w:rsidRDefault="00E80CCB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решения об отказе в выплате </w:t>
      </w:r>
      <w:r w:rsidR="0078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компенсации  стоимости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ки стационарного телефона ОГБУ «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506772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A566C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рабочих со дня принятия данного решения </w:t>
      </w:r>
      <w:r w:rsidR="00D62C1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реабилитированному лицу </w:t>
      </w:r>
      <w:r w:rsidR="00D62C1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уведомление с указанием обоснования принятия такого решения.</w:t>
      </w:r>
    </w:p>
    <w:p w:rsidR="00C02D50" w:rsidRPr="00A566CD" w:rsidRDefault="00E80CCB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об 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выплат</w:t>
      </w:r>
      <w:r w:rsidR="00A566CD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02D5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 стоимости установки стационарного телефона являются: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р</w:t>
      </w:r>
      <w:r w:rsidR="0078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еабилитированного лица права на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компенсации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 установки стационарного телефона;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в документах, представленных реабилитированным лицом, недостоверных сведений.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6AA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Выплата компенсации стоимости установки стационарного телефона реабилитиро</w:t>
      </w:r>
      <w:r w:rsidR="00D62C1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ванн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D62C1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62C1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ОГБУ «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62C1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20 рабочих со дня принятия решения о выплате компенсации стоимости установки стационарного телефона.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6A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Выплата компенсации стоимости установки стационарного телефона производится по выбору реабилитированн</w:t>
      </w:r>
      <w:r w:rsidR="00D62C1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D62C1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организации федеральной почтовой связи или путем зачисления на открываемый реабилитированным лицом в выбранной </w:t>
      </w:r>
      <w:r w:rsidR="005D2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кредитной организации банковский счет.</w:t>
      </w:r>
    </w:p>
    <w:p w:rsidR="00C02D50" w:rsidRPr="00A566CD" w:rsidRDefault="00C02D50" w:rsidP="00CF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6A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Информационное обеспечение выплаты компенсации стоимости</w:t>
      </w:r>
      <w:r w:rsidR="00034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 стационарного телефон</w:t>
      </w:r>
      <w:r w:rsidR="00D62C1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а реабилитированным лицам ОГБУ «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62C1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» или филиал ОГБУ «МФЦ» о</w:t>
      </w:r>
      <w:r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существляет посредством использования Единой государственной информационной системы социального обеспечения</w:t>
      </w:r>
      <w:r w:rsidR="00D62C10" w:rsidRPr="00A566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5F3E" w:rsidRPr="00A566CD" w:rsidRDefault="005E5F3E" w:rsidP="00C00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C96" w:rsidRPr="00A566CD" w:rsidRDefault="00096C96" w:rsidP="00C00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6C96" w:rsidRPr="00A566CD" w:rsidRDefault="00096C96" w:rsidP="00C00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96C96" w:rsidRPr="00A566CD" w:rsidSect="00010B43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46" w:rsidRDefault="001D1146">
      <w:pPr>
        <w:spacing w:after="0" w:line="240" w:lineRule="auto"/>
      </w:pPr>
      <w:r>
        <w:separator/>
      </w:r>
    </w:p>
  </w:endnote>
  <w:endnote w:type="continuationSeparator" w:id="0">
    <w:p w:rsidR="001D1146" w:rsidRDefault="001D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46" w:rsidRDefault="001D1146">
      <w:pPr>
        <w:spacing w:after="0" w:line="240" w:lineRule="auto"/>
      </w:pPr>
      <w:r>
        <w:separator/>
      </w:r>
    </w:p>
  </w:footnote>
  <w:footnote w:type="continuationSeparator" w:id="0">
    <w:p w:rsidR="001D1146" w:rsidRDefault="001D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539478"/>
      <w:docPartObj>
        <w:docPartGallery w:val="Page Numbers (Top of Page)"/>
        <w:docPartUnique/>
      </w:docPartObj>
    </w:sdtPr>
    <w:sdtEndPr/>
    <w:sdtContent>
      <w:p w:rsidR="00010B43" w:rsidRDefault="00010B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D1F">
          <w:rPr>
            <w:noProof/>
          </w:rPr>
          <w:t>2</w:t>
        </w:r>
        <w:r>
          <w:fldChar w:fldCharType="end"/>
        </w:r>
      </w:p>
    </w:sdtContent>
  </w:sdt>
  <w:p w:rsidR="00A15164" w:rsidRDefault="00A1516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3146"/>
    <w:multiLevelType w:val="multilevel"/>
    <w:tmpl w:val="96826C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C"/>
    <w:rsid w:val="00007419"/>
    <w:rsid w:val="00010994"/>
    <w:rsid w:val="000109BD"/>
    <w:rsid w:val="00010B43"/>
    <w:rsid w:val="000207C9"/>
    <w:rsid w:val="00023680"/>
    <w:rsid w:val="00027F2B"/>
    <w:rsid w:val="000301D5"/>
    <w:rsid w:val="00030EAC"/>
    <w:rsid w:val="00034E29"/>
    <w:rsid w:val="00096C96"/>
    <w:rsid w:val="000C51CE"/>
    <w:rsid w:val="000D36CC"/>
    <w:rsid w:val="000D6BD2"/>
    <w:rsid w:val="000D718D"/>
    <w:rsid w:val="000E05C0"/>
    <w:rsid w:val="000E2C25"/>
    <w:rsid w:val="001103B1"/>
    <w:rsid w:val="00120A96"/>
    <w:rsid w:val="001227F6"/>
    <w:rsid w:val="00122B8F"/>
    <w:rsid w:val="00127948"/>
    <w:rsid w:val="00153240"/>
    <w:rsid w:val="00164DF6"/>
    <w:rsid w:val="00186606"/>
    <w:rsid w:val="00191FA2"/>
    <w:rsid w:val="0019512D"/>
    <w:rsid w:val="001A0AC5"/>
    <w:rsid w:val="001A1A7F"/>
    <w:rsid w:val="001B0A07"/>
    <w:rsid w:val="001C0CA8"/>
    <w:rsid w:val="001D1146"/>
    <w:rsid w:val="001E0648"/>
    <w:rsid w:val="001E2945"/>
    <w:rsid w:val="001F6626"/>
    <w:rsid w:val="0020298F"/>
    <w:rsid w:val="00211C59"/>
    <w:rsid w:val="0022024D"/>
    <w:rsid w:val="0022077A"/>
    <w:rsid w:val="002367A9"/>
    <w:rsid w:val="002716B1"/>
    <w:rsid w:val="002863B7"/>
    <w:rsid w:val="00286538"/>
    <w:rsid w:val="00296259"/>
    <w:rsid w:val="002E4019"/>
    <w:rsid w:val="002E53FC"/>
    <w:rsid w:val="002F0345"/>
    <w:rsid w:val="002F2072"/>
    <w:rsid w:val="003011DB"/>
    <w:rsid w:val="00322C0C"/>
    <w:rsid w:val="003244F3"/>
    <w:rsid w:val="003436BF"/>
    <w:rsid w:val="003562F6"/>
    <w:rsid w:val="003B158C"/>
    <w:rsid w:val="003C5B20"/>
    <w:rsid w:val="003E381D"/>
    <w:rsid w:val="003F0B53"/>
    <w:rsid w:val="003F5B58"/>
    <w:rsid w:val="00403BD7"/>
    <w:rsid w:val="00405517"/>
    <w:rsid w:val="00421C32"/>
    <w:rsid w:val="0043350C"/>
    <w:rsid w:val="0044145E"/>
    <w:rsid w:val="00442CD7"/>
    <w:rsid w:val="00470039"/>
    <w:rsid w:val="00483C80"/>
    <w:rsid w:val="004A35F4"/>
    <w:rsid w:val="004B15B2"/>
    <w:rsid w:val="004E037B"/>
    <w:rsid w:val="0050071E"/>
    <w:rsid w:val="00506772"/>
    <w:rsid w:val="00507251"/>
    <w:rsid w:val="005151DD"/>
    <w:rsid w:val="005423C0"/>
    <w:rsid w:val="00544E13"/>
    <w:rsid w:val="00551EA4"/>
    <w:rsid w:val="00572649"/>
    <w:rsid w:val="00572D14"/>
    <w:rsid w:val="00595C44"/>
    <w:rsid w:val="005A1343"/>
    <w:rsid w:val="005A2334"/>
    <w:rsid w:val="005C5D0E"/>
    <w:rsid w:val="005D2587"/>
    <w:rsid w:val="005E5F3E"/>
    <w:rsid w:val="005E7C39"/>
    <w:rsid w:val="005F01BC"/>
    <w:rsid w:val="005F64AE"/>
    <w:rsid w:val="00603204"/>
    <w:rsid w:val="0061414D"/>
    <w:rsid w:val="00622962"/>
    <w:rsid w:val="006508F7"/>
    <w:rsid w:val="00650C64"/>
    <w:rsid w:val="006516EB"/>
    <w:rsid w:val="0065245C"/>
    <w:rsid w:val="0065517E"/>
    <w:rsid w:val="00664327"/>
    <w:rsid w:val="00667708"/>
    <w:rsid w:val="00681AFF"/>
    <w:rsid w:val="006871BE"/>
    <w:rsid w:val="0069532A"/>
    <w:rsid w:val="006A7108"/>
    <w:rsid w:val="006B0788"/>
    <w:rsid w:val="006C0093"/>
    <w:rsid w:val="006C30EA"/>
    <w:rsid w:val="006C3123"/>
    <w:rsid w:val="006C4B57"/>
    <w:rsid w:val="006C6C9C"/>
    <w:rsid w:val="006C7D1F"/>
    <w:rsid w:val="006F4693"/>
    <w:rsid w:val="006F5E88"/>
    <w:rsid w:val="006F6C7D"/>
    <w:rsid w:val="0071338C"/>
    <w:rsid w:val="00725E18"/>
    <w:rsid w:val="0075491B"/>
    <w:rsid w:val="00757237"/>
    <w:rsid w:val="00763AFA"/>
    <w:rsid w:val="007640A6"/>
    <w:rsid w:val="007816B3"/>
    <w:rsid w:val="00785510"/>
    <w:rsid w:val="00794CDC"/>
    <w:rsid w:val="00797F80"/>
    <w:rsid w:val="007A5AFE"/>
    <w:rsid w:val="007C1FC3"/>
    <w:rsid w:val="007F0BDE"/>
    <w:rsid w:val="00813FD8"/>
    <w:rsid w:val="00815B77"/>
    <w:rsid w:val="00817FA1"/>
    <w:rsid w:val="0082165B"/>
    <w:rsid w:val="00834D83"/>
    <w:rsid w:val="00835B33"/>
    <w:rsid w:val="008366B9"/>
    <w:rsid w:val="0084627A"/>
    <w:rsid w:val="00852CCF"/>
    <w:rsid w:val="0086061A"/>
    <w:rsid w:val="0086729E"/>
    <w:rsid w:val="008778A1"/>
    <w:rsid w:val="0088527E"/>
    <w:rsid w:val="00894635"/>
    <w:rsid w:val="008A39FD"/>
    <w:rsid w:val="008A470C"/>
    <w:rsid w:val="008C502E"/>
    <w:rsid w:val="008C760D"/>
    <w:rsid w:val="008D5466"/>
    <w:rsid w:val="008D740E"/>
    <w:rsid w:val="008E1507"/>
    <w:rsid w:val="0090295B"/>
    <w:rsid w:val="00902D69"/>
    <w:rsid w:val="0092073E"/>
    <w:rsid w:val="00921845"/>
    <w:rsid w:val="0094137A"/>
    <w:rsid w:val="009452BF"/>
    <w:rsid w:val="00957972"/>
    <w:rsid w:val="00966501"/>
    <w:rsid w:val="00966A1B"/>
    <w:rsid w:val="0097301E"/>
    <w:rsid w:val="00975782"/>
    <w:rsid w:val="00984EEE"/>
    <w:rsid w:val="009858A2"/>
    <w:rsid w:val="009950BC"/>
    <w:rsid w:val="009966E1"/>
    <w:rsid w:val="009B747E"/>
    <w:rsid w:val="009C1682"/>
    <w:rsid w:val="009D5AEE"/>
    <w:rsid w:val="009D771F"/>
    <w:rsid w:val="009F4BBE"/>
    <w:rsid w:val="00A00C62"/>
    <w:rsid w:val="00A04FBD"/>
    <w:rsid w:val="00A15164"/>
    <w:rsid w:val="00A17A79"/>
    <w:rsid w:val="00A333C3"/>
    <w:rsid w:val="00A546CA"/>
    <w:rsid w:val="00A54BB9"/>
    <w:rsid w:val="00A566CD"/>
    <w:rsid w:val="00A56EB8"/>
    <w:rsid w:val="00A63346"/>
    <w:rsid w:val="00A66AA9"/>
    <w:rsid w:val="00A742B9"/>
    <w:rsid w:val="00A86797"/>
    <w:rsid w:val="00A86F1C"/>
    <w:rsid w:val="00A91868"/>
    <w:rsid w:val="00AB6D0C"/>
    <w:rsid w:val="00AB6EC9"/>
    <w:rsid w:val="00AC0624"/>
    <w:rsid w:val="00AC313D"/>
    <w:rsid w:val="00AD099B"/>
    <w:rsid w:val="00AD2719"/>
    <w:rsid w:val="00AD3E72"/>
    <w:rsid w:val="00AD5A4D"/>
    <w:rsid w:val="00AE2426"/>
    <w:rsid w:val="00AE4029"/>
    <w:rsid w:val="00B007C4"/>
    <w:rsid w:val="00B33845"/>
    <w:rsid w:val="00B409AD"/>
    <w:rsid w:val="00B45E86"/>
    <w:rsid w:val="00B665ED"/>
    <w:rsid w:val="00B76410"/>
    <w:rsid w:val="00B81D74"/>
    <w:rsid w:val="00BA46D5"/>
    <w:rsid w:val="00BD3814"/>
    <w:rsid w:val="00BE05FA"/>
    <w:rsid w:val="00BE3A12"/>
    <w:rsid w:val="00BF1F81"/>
    <w:rsid w:val="00BF5385"/>
    <w:rsid w:val="00C00AF0"/>
    <w:rsid w:val="00C02D50"/>
    <w:rsid w:val="00C334F5"/>
    <w:rsid w:val="00C3620E"/>
    <w:rsid w:val="00C4448D"/>
    <w:rsid w:val="00C460E7"/>
    <w:rsid w:val="00C54638"/>
    <w:rsid w:val="00C5499B"/>
    <w:rsid w:val="00C55D94"/>
    <w:rsid w:val="00C6435E"/>
    <w:rsid w:val="00C80FE0"/>
    <w:rsid w:val="00C94D3B"/>
    <w:rsid w:val="00CB72AB"/>
    <w:rsid w:val="00CE140D"/>
    <w:rsid w:val="00CF3103"/>
    <w:rsid w:val="00CF77A6"/>
    <w:rsid w:val="00D42175"/>
    <w:rsid w:val="00D426CF"/>
    <w:rsid w:val="00D53D8D"/>
    <w:rsid w:val="00D62C10"/>
    <w:rsid w:val="00D762E9"/>
    <w:rsid w:val="00D946F7"/>
    <w:rsid w:val="00D951F6"/>
    <w:rsid w:val="00DB5BEB"/>
    <w:rsid w:val="00DC0667"/>
    <w:rsid w:val="00DC7272"/>
    <w:rsid w:val="00E1179B"/>
    <w:rsid w:val="00E3133B"/>
    <w:rsid w:val="00E34B6C"/>
    <w:rsid w:val="00E53A40"/>
    <w:rsid w:val="00E57BDB"/>
    <w:rsid w:val="00E65954"/>
    <w:rsid w:val="00E80CCB"/>
    <w:rsid w:val="00E94487"/>
    <w:rsid w:val="00EB2A8C"/>
    <w:rsid w:val="00EB33AF"/>
    <w:rsid w:val="00EB3D5B"/>
    <w:rsid w:val="00EC170E"/>
    <w:rsid w:val="00EE6802"/>
    <w:rsid w:val="00F001D9"/>
    <w:rsid w:val="00F102AC"/>
    <w:rsid w:val="00F16499"/>
    <w:rsid w:val="00F22A10"/>
    <w:rsid w:val="00F2568F"/>
    <w:rsid w:val="00F26E8D"/>
    <w:rsid w:val="00F32CA7"/>
    <w:rsid w:val="00F612AD"/>
    <w:rsid w:val="00F853AB"/>
    <w:rsid w:val="00F90B7C"/>
    <w:rsid w:val="00F91114"/>
    <w:rsid w:val="00F93FEE"/>
    <w:rsid w:val="00F940A4"/>
    <w:rsid w:val="00FC4134"/>
    <w:rsid w:val="00FD2ABC"/>
    <w:rsid w:val="00FE172A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F0C9"/>
  <w15:docId w15:val="{C78A365E-8AF6-4237-87FA-803D79EA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A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A8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F2A0B58FBAC3E22E1FAA084DAF6E0DC3B8405FF4A9C3656AB710CCE36019FCD3EE8430852A263C5BAF0b7V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D143-4EA6-4F96-AEA8-E5B74C81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Любовь Анатольевна</dc:creator>
  <cp:lastModifiedBy>Галактионова Наталья Георгиевна</cp:lastModifiedBy>
  <cp:revision>31</cp:revision>
  <cp:lastPrinted>2021-11-02T02:18:00Z</cp:lastPrinted>
  <dcterms:created xsi:type="dcterms:W3CDTF">2022-10-03T07:30:00Z</dcterms:created>
  <dcterms:modified xsi:type="dcterms:W3CDTF">2023-03-29T07:08:00Z</dcterms:modified>
</cp:coreProperties>
</file>